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D07" w:rsidRPr="00D57474" w:rsidRDefault="00204AA2" w:rsidP="00204AA2">
      <w:pPr>
        <w:jc w:val="center"/>
        <w:rPr>
          <w:sz w:val="36"/>
          <w:szCs w:val="36"/>
        </w:rPr>
      </w:pPr>
      <w:r w:rsidRPr="00D57474">
        <w:rPr>
          <w:rFonts w:hint="eastAsia"/>
          <w:sz w:val="36"/>
          <w:szCs w:val="36"/>
        </w:rPr>
        <w:t>友谊县发展和改革局</w:t>
      </w:r>
    </w:p>
    <w:p w:rsidR="00204AA2" w:rsidRPr="00D57474" w:rsidRDefault="00204AA2" w:rsidP="00204AA2">
      <w:pPr>
        <w:jc w:val="center"/>
        <w:rPr>
          <w:sz w:val="36"/>
          <w:szCs w:val="36"/>
        </w:rPr>
      </w:pPr>
      <w:r w:rsidRPr="00D57474">
        <w:rPr>
          <w:rFonts w:hint="eastAsia"/>
          <w:sz w:val="36"/>
          <w:szCs w:val="36"/>
        </w:rPr>
        <w:t>《关于管道天然气上下游价格联动机制</w:t>
      </w:r>
      <w:r w:rsidR="00714D07" w:rsidRPr="00D57474">
        <w:rPr>
          <w:rFonts w:hint="eastAsia"/>
          <w:sz w:val="36"/>
          <w:szCs w:val="36"/>
        </w:rPr>
        <w:t>的通知》</w:t>
      </w:r>
    </w:p>
    <w:p w:rsidR="000707B8" w:rsidRPr="00D57474" w:rsidRDefault="00204AA2" w:rsidP="00204AA2">
      <w:pPr>
        <w:jc w:val="center"/>
        <w:rPr>
          <w:sz w:val="36"/>
          <w:szCs w:val="36"/>
        </w:rPr>
      </w:pPr>
      <w:r w:rsidRPr="00D57474">
        <w:rPr>
          <w:rFonts w:hint="eastAsia"/>
          <w:sz w:val="36"/>
          <w:szCs w:val="36"/>
        </w:rPr>
        <w:t>公开征求意见的公告</w:t>
      </w:r>
    </w:p>
    <w:p w:rsidR="00204AA2" w:rsidRPr="00714D07" w:rsidRDefault="00204AA2">
      <w:pPr>
        <w:rPr>
          <w:rFonts w:ascii="仿宋_GB2312" w:eastAsia="仿宋_GB2312"/>
          <w:sz w:val="32"/>
          <w:szCs w:val="32"/>
        </w:rPr>
      </w:pPr>
    </w:p>
    <w:p w:rsidR="00204AA2" w:rsidRDefault="00714D07" w:rsidP="00714D07">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sz w:val="32"/>
          <w:szCs w:val="32"/>
        </w:rPr>
      </w:pPr>
      <w:r w:rsidRPr="00714D07">
        <w:rPr>
          <w:rFonts w:ascii="仿宋_GB2312" w:eastAsia="仿宋_GB2312" w:hint="eastAsia"/>
          <w:sz w:val="32"/>
          <w:szCs w:val="32"/>
        </w:rPr>
        <w:t>根据《国家发展改革委关于理顺居民用气门站价格的通知》（发改价格【2018】794号）</w:t>
      </w:r>
      <w:r w:rsidR="00DB6E72">
        <w:rPr>
          <w:rFonts w:ascii="仿宋_GB2312" w:eastAsia="仿宋_GB2312" w:hint="eastAsia"/>
          <w:sz w:val="32"/>
          <w:szCs w:val="32"/>
        </w:rPr>
        <w:t>、</w:t>
      </w:r>
      <w:r w:rsidRPr="00714D07">
        <w:rPr>
          <w:rFonts w:ascii="仿宋_GB2312" w:eastAsia="仿宋_GB2312" w:hint="eastAsia"/>
          <w:sz w:val="32"/>
          <w:szCs w:val="32"/>
        </w:rPr>
        <w:t>《黑龙江省城镇管道燃气配气价格管理办法》（黑价经【2017】165号）等文件有关规定，为进一步完善我县管道天然气上下游价格联动机制，现将《</w:t>
      </w:r>
      <w:r w:rsidRPr="00714D07">
        <w:rPr>
          <w:rStyle w:val="a4"/>
          <w:rFonts w:ascii="仿宋_GB2312" w:eastAsia="仿宋_GB2312" w:hAnsi="黑体" w:hint="eastAsia"/>
          <w:color w:val="525353"/>
          <w:sz w:val="32"/>
          <w:szCs w:val="32"/>
        </w:rPr>
        <w:t>友谊县发展和改革局关于印发管道天然气上下游价格联动机制的通知</w:t>
      </w:r>
      <w:r w:rsidRPr="00714D07">
        <w:rPr>
          <w:rFonts w:ascii="仿宋_GB2312" w:eastAsia="仿宋_GB2312" w:hint="eastAsia"/>
          <w:sz w:val="32"/>
          <w:szCs w:val="32"/>
        </w:rPr>
        <w:t>》</w:t>
      </w:r>
      <w:r>
        <w:rPr>
          <w:rFonts w:ascii="仿宋_GB2312" w:eastAsia="仿宋_GB2312" w:hint="eastAsia"/>
          <w:sz w:val="32"/>
          <w:szCs w:val="32"/>
        </w:rPr>
        <w:t>（征求意见稿）公开征求社会意见，自2021年9月23日起至2021年9月30日止</w:t>
      </w:r>
      <w:r w:rsidR="00A064FC">
        <w:rPr>
          <w:rFonts w:ascii="仿宋_GB2312" w:eastAsia="仿宋_GB2312" w:hint="eastAsia"/>
          <w:sz w:val="32"/>
          <w:szCs w:val="32"/>
        </w:rPr>
        <w:t>，有关单位和社会各界人士如有意见建议，可在公告期内通过电子邮件向</w:t>
      </w:r>
      <w:r w:rsidR="00116C2A">
        <w:rPr>
          <w:rFonts w:ascii="仿宋_GB2312" w:eastAsia="仿宋_GB2312" w:hint="eastAsia"/>
          <w:sz w:val="32"/>
          <w:szCs w:val="32"/>
        </w:rPr>
        <w:t>友谊</w:t>
      </w:r>
      <w:r w:rsidR="00A064FC">
        <w:rPr>
          <w:rFonts w:ascii="仿宋_GB2312" w:eastAsia="仿宋_GB2312" w:hint="eastAsia"/>
          <w:sz w:val="32"/>
          <w:szCs w:val="32"/>
        </w:rPr>
        <w:t>县发展和改革局反映，电子邮箱：</w:t>
      </w:r>
      <w:hyperlink r:id="rId6" w:history="1">
        <w:r w:rsidR="00A064FC" w:rsidRPr="009A7B46">
          <w:rPr>
            <w:rStyle w:val="a5"/>
            <w:rFonts w:ascii="仿宋_GB2312" w:eastAsia="仿宋_GB2312" w:hint="eastAsia"/>
            <w:sz w:val="32"/>
            <w:szCs w:val="32"/>
          </w:rPr>
          <w:t>yyxfgj@163.com</w:t>
        </w:r>
      </w:hyperlink>
      <w:r w:rsidR="00A064FC">
        <w:rPr>
          <w:rFonts w:ascii="仿宋_GB2312" w:eastAsia="仿宋_GB2312" w:hint="eastAsia"/>
          <w:sz w:val="32"/>
          <w:szCs w:val="32"/>
        </w:rPr>
        <w:t>。</w:t>
      </w:r>
    </w:p>
    <w:p w:rsidR="00A064FC" w:rsidRDefault="00A064FC" w:rsidP="00A064FC">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sz w:val="32"/>
          <w:szCs w:val="32"/>
        </w:rPr>
      </w:pPr>
      <w:r>
        <w:rPr>
          <w:rFonts w:ascii="仿宋_GB2312" w:eastAsia="仿宋_GB2312" w:hint="eastAsia"/>
          <w:sz w:val="32"/>
          <w:szCs w:val="32"/>
        </w:rPr>
        <w:t>附件：</w:t>
      </w:r>
      <w:r w:rsidRPr="00714D07">
        <w:rPr>
          <w:rFonts w:ascii="仿宋_GB2312" w:eastAsia="仿宋_GB2312" w:hint="eastAsia"/>
          <w:sz w:val="32"/>
          <w:szCs w:val="32"/>
        </w:rPr>
        <w:t>《</w:t>
      </w:r>
      <w:r w:rsidRPr="00714D07">
        <w:rPr>
          <w:rStyle w:val="a4"/>
          <w:rFonts w:ascii="仿宋_GB2312" w:eastAsia="仿宋_GB2312" w:hAnsi="黑体" w:hint="eastAsia"/>
          <w:color w:val="525353"/>
          <w:sz w:val="32"/>
          <w:szCs w:val="32"/>
        </w:rPr>
        <w:t>友谊县发展和改革局关于印发管道天然气上下游价格联动机制的通知</w:t>
      </w:r>
      <w:r w:rsidRPr="00714D07">
        <w:rPr>
          <w:rFonts w:ascii="仿宋_GB2312" w:eastAsia="仿宋_GB2312" w:hint="eastAsia"/>
          <w:sz w:val="32"/>
          <w:szCs w:val="32"/>
        </w:rPr>
        <w:t>》</w:t>
      </w:r>
      <w:r>
        <w:rPr>
          <w:rFonts w:ascii="仿宋_GB2312" w:eastAsia="仿宋_GB2312" w:hint="eastAsia"/>
          <w:sz w:val="32"/>
          <w:szCs w:val="32"/>
        </w:rPr>
        <w:t>（征求意见稿）</w:t>
      </w:r>
    </w:p>
    <w:p w:rsidR="00F21BE7" w:rsidRDefault="00F21BE7" w:rsidP="00F21BE7">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sz w:val="32"/>
          <w:szCs w:val="32"/>
        </w:rPr>
      </w:pPr>
    </w:p>
    <w:p w:rsidR="00F21BE7" w:rsidRDefault="00F21BE7" w:rsidP="00F21BE7">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sz w:val="32"/>
          <w:szCs w:val="32"/>
        </w:rPr>
      </w:pPr>
    </w:p>
    <w:p w:rsidR="00F21BE7" w:rsidRDefault="00F21BE7" w:rsidP="00F21BE7">
      <w:pPr>
        <w:pStyle w:val="a3"/>
        <w:shd w:val="clear" w:color="auto" w:fill="FFFFFF"/>
        <w:snapToGrid w:val="0"/>
        <w:spacing w:before="0" w:beforeAutospacing="0" w:after="0" w:afterAutospacing="0" w:line="360" w:lineRule="auto"/>
        <w:ind w:firstLineChars="200" w:firstLine="640"/>
        <w:mirrorIndents/>
        <w:jc w:val="both"/>
        <w:rPr>
          <w:rFonts w:ascii="仿宋_GB2312" w:eastAsia="仿宋_GB2312"/>
          <w:sz w:val="32"/>
          <w:szCs w:val="32"/>
        </w:rPr>
      </w:pPr>
    </w:p>
    <w:p w:rsidR="00F21BE7" w:rsidRDefault="00F21BE7" w:rsidP="00F21BE7">
      <w:pPr>
        <w:pStyle w:val="a3"/>
        <w:shd w:val="clear" w:color="auto" w:fill="FFFFFF"/>
        <w:snapToGrid w:val="0"/>
        <w:spacing w:before="0" w:beforeAutospacing="0" w:after="0" w:afterAutospacing="0" w:line="360" w:lineRule="auto"/>
        <w:ind w:firstLineChars="1350" w:firstLine="4320"/>
        <w:mirrorIndents/>
        <w:jc w:val="both"/>
        <w:rPr>
          <w:rFonts w:ascii="仿宋_GB2312" w:eastAsia="仿宋_GB2312"/>
          <w:sz w:val="32"/>
          <w:szCs w:val="32"/>
        </w:rPr>
      </w:pPr>
      <w:r>
        <w:rPr>
          <w:rFonts w:ascii="仿宋_GB2312" w:eastAsia="仿宋_GB2312" w:hint="eastAsia"/>
          <w:sz w:val="32"/>
          <w:szCs w:val="32"/>
        </w:rPr>
        <w:t>友谊县发展和改革局</w:t>
      </w:r>
    </w:p>
    <w:p w:rsidR="00F21BE7" w:rsidRPr="00F21BE7" w:rsidRDefault="00F21BE7" w:rsidP="00F21BE7">
      <w:pPr>
        <w:pStyle w:val="a3"/>
        <w:shd w:val="clear" w:color="auto" w:fill="FFFFFF"/>
        <w:snapToGrid w:val="0"/>
        <w:spacing w:before="0" w:beforeAutospacing="0" w:after="0" w:afterAutospacing="0" w:line="360" w:lineRule="auto"/>
        <w:ind w:firstLineChars="1250" w:firstLine="4000"/>
        <w:mirrorIndents/>
        <w:jc w:val="both"/>
        <w:rPr>
          <w:rFonts w:ascii="仿宋_GB2312" w:eastAsia="仿宋_GB2312" w:hAnsi="黑体"/>
          <w:b/>
          <w:bCs/>
          <w:color w:val="525353"/>
          <w:sz w:val="32"/>
          <w:szCs w:val="32"/>
        </w:rPr>
      </w:pPr>
      <w:r>
        <w:rPr>
          <w:rFonts w:ascii="仿宋_GB2312" w:eastAsia="仿宋_GB2312" w:hint="eastAsia"/>
          <w:sz w:val="32"/>
          <w:szCs w:val="32"/>
        </w:rPr>
        <w:t>二</w:t>
      </w:r>
      <w:r>
        <w:rPr>
          <w:rFonts w:hint="eastAsia"/>
          <w:sz w:val="32"/>
          <w:szCs w:val="32"/>
        </w:rPr>
        <w:t>〇</w:t>
      </w:r>
      <w:r>
        <w:rPr>
          <w:rFonts w:ascii="仿宋_GB2312" w:eastAsia="仿宋_GB2312" w:hAnsi="仿宋_GB2312" w:cs="仿宋_GB2312" w:hint="eastAsia"/>
          <w:sz w:val="32"/>
          <w:szCs w:val="32"/>
        </w:rPr>
        <w:t>二一年九月二十三日</w:t>
      </w:r>
    </w:p>
    <w:sectPr w:rsidR="00F21BE7" w:rsidRPr="00F21BE7" w:rsidSect="000707B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349" w:rsidRDefault="003D5349" w:rsidP="00F21BE7">
      <w:r>
        <w:separator/>
      </w:r>
    </w:p>
  </w:endnote>
  <w:endnote w:type="continuationSeparator" w:id="1">
    <w:p w:rsidR="003D5349" w:rsidRDefault="003D5349" w:rsidP="00F21B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349" w:rsidRDefault="003D5349" w:rsidP="00F21BE7">
      <w:r>
        <w:separator/>
      </w:r>
    </w:p>
  </w:footnote>
  <w:footnote w:type="continuationSeparator" w:id="1">
    <w:p w:rsidR="003D5349" w:rsidRDefault="003D5349" w:rsidP="00F21B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04AA2"/>
    <w:rsid w:val="000707B8"/>
    <w:rsid w:val="00116C2A"/>
    <w:rsid w:val="00204AA2"/>
    <w:rsid w:val="003D5349"/>
    <w:rsid w:val="00714D07"/>
    <w:rsid w:val="009A7E10"/>
    <w:rsid w:val="00A064FC"/>
    <w:rsid w:val="00B647A9"/>
    <w:rsid w:val="00D57474"/>
    <w:rsid w:val="00DB6E72"/>
    <w:rsid w:val="00F21BE7"/>
    <w:rsid w:val="00FF2D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7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4D0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14D07"/>
    <w:rPr>
      <w:b/>
      <w:bCs/>
    </w:rPr>
  </w:style>
  <w:style w:type="character" w:styleId="a5">
    <w:name w:val="Hyperlink"/>
    <w:basedOn w:val="a0"/>
    <w:uiPriority w:val="99"/>
    <w:unhideWhenUsed/>
    <w:rsid w:val="00A064FC"/>
    <w:rPr>
      <w:color w:val="0000FF" w:themeColor="hyperlink"/>
      <w:u w:val="single"/>
    </w:rPr>
  </w:style>
  <w:style w:type="paragraph" w:styleId="a6">
    <w:name w:val="header"/>
    <w:basedOn w:val="a"/>
    <w:link w:val="Char"/>
    <w:uiPriority w:val="99"/>
    <w:semiHidden/>
    <w:unhideWhenUsed/>
    <w:rsid w:val="00F21B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F21BE7"/>
    <w:rPr>
      <w:sz w:val="18"/>
      <w:szCs w:val="18"/>
    </w:rPr>
  </w:style>
  <w:style w:type="paragraph" w:styleId="a7">
    <w:name w:val="footer"/>
    <w:basedOn w:val="a"/>
    <w:link w:val="Char0"/>
    <w:uiPriority w:val="99"/>
    <w:semiHidden/>
    <w:unhideWhenUsed/>
    <w:rsid w:val="00F21BE7"/>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F21BE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yxfgj@163.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58</Words>
  <Characters>337</Characters>
  <Application>Microsoft Office Word</Application>
  <DocSecurity>0</DocSecurity>
  <Lines>2</Lines>
  <Paragraphs>1</Paragraphs>
  <ScaleCrop>false</ScaleCrop>
  <Company/>
  <LinksUpToDate>false</LinksUpToDate>
  <CharactersWithSpaces>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lennvvv</dc:creator>
  <cp:lastModifiedBy>lennvvv</cp:lastModifiedBy>
  <cp:revision>4</cp:revision>
  <dcterms:created xsi:type="dcterms:W3CDTF">2021-09-16T06:57:00Z</dcterms:created>
  <dcterms:modified xsi:type="dcterms:W3CDTF">2021-09-23T01:41:00Z</dcterms:modified>
</cp:coreProperties>
</file>