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A39C85">
      <w:pPr>
        <w:adjustRightInd/>
        <w:snapToGrid/>
        <w:spacing w:before="300" w:after="300"/>
        <w:ind w:left="300" w:right="300"/>
        <w:jc w:val="center"/>
        <w:outlineLvl w:val="0"/>
        <w:rPr>
          <w:rFonts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369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04956797">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09EBC330">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654CE2C5">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2620559B">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06910A33">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6926A1EF">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建设地点</w:t>
            </w:r>
          </w:p>
        </w:tc>
      </w:tr>
      <w:tr w14:paraId="6782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72B3409D">
            <w:pPr>
              <w:spacing w:line="220" w:lineRule="atLeast"/>
              <w:jc w:val="center"/>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08E382C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双鸭山市友谊生态环境局关于黑龙江省祥源油脂有限责任公司生物质锅炉建设项目环境影响报告表的批复</w:t>
            </w:r>
          </w:p>
        </w:tc>
        <w:tc>
          <w:tcPr>
            <w:tcW w:w="2099" w:type="dxa"/>
            <w:vAlign w:val="center"/>
          </w:tcPr>
          <w:p w14:paraId="4FBA242A">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双</w:t>
            </w:r>
            <w:r>
              <w:rPr>
                <w:rFonts w:hint="eastAsia" w:ascii="宋体" w:hAnsi="宋体" w:eastAsia="宋体" w:cs="宋体"/>
                <w:color w:val="000000"/>
                <w:sz w:val="21"/>
                <w:szCs w:val="21"/>
              </w:rPr>
              <w:t>友环</w:t>
            </w:r>
            <w:r>
              <w:rPr>
                <w:rFonts w:hint="eastAsia" w:ascii="宋体" w:hAnsi="宋体" w:eastAsia="宋体" w:cs="宋体"/>
                <w:color w:val="000000"/>
                <w:sz w:val="21"/>
                <w:szCs w:val="21"/>
                <w:lang w:eastAsia="zh-CN"/>
              </w:rPr>
              <w:t>审</w:t>
            </w: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号</w:t>
            </w:r>
          </w:p>
        </w:tc>
        <w:tc>
          <w:tcPr>
            <w:tcW w:w="1276" w:type="dxa"/>
            <w:vAlign w:val="center"/>
          </w:tcPr>
          <w:p w14:paraId="3F6A62BA">
            <w:pPr>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24.10</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16</w:t>
            </w:r>
          </w:p>
        </w:tc>
        <w:tc>
          <w:tcPr>
            <w:tcW w:w="3118" w:type="dxa"/>
            <w:vAlign w:val="center"/>
          </w:tcPr>
          <w:p w14:paraId="03F9D1B8">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黑龙江省祥源油脂有限责任公司</w:t>
            </w:r>
          </w:p>
        </w:tc>
        <w:tc>
          <w:tcPr>
            <w:tcW w:w="3616" w:type="dxa"/>
            <w:vAlign w:val="center"/>
          </w:tcPr>
          <w:p w14:paraId="70A7323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黑龙江省双鸭山市友谊县工业园区</w:t>
            </w:r>
          </w:p>
        </w:tc>
      </w:tr>
    </w:tbl>
    <w:p w14:paraId="18983342">
      <w:pPr>
        <w:spacing w:line="220" w:lineRule="atLeast"/>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二、公告期限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四、联系方式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78F1B25E">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p>
    <w:p w14:paraId="33A2921B">
      <w:pPr>
        <w:pStyle w:val="16"/>
        <w:rPr>
          <w:rFonts w:hint="eastAsia" w:eastAsia="宋体"/>
          <w:lang w:eastAsia="zh-CN"/>
        </w:rPr>
      </w:pPr>
    </w:p>
    <w:p w14:paraId="36A8C22D">
      <w:pPr>
        <w:spacing w:line="220" w:lineRule="atLeast"/>
        <w:rPr>
          <w:rFonts w:hint="eastAsia" w:eastAsia="微软雅黑"/>
          <w:lang w:eastAsia="zh-CN"/>
        </w:rPr>
      </w:pPr>
      <w:r>
        <w:rPr>
          <w:rFonts w:hint="eastAsia" w:eastAsia="微软雅黑"/>
          <w:lang w:eastAsia="zh-CN"/>
        </w:rPr>
        <w:object>
          <v:shape id="_x0000_i1026"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6" DrawAspect="Icon" ObjectID="_1468075725" r:id="rId6">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forms"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8403AF"/>
    <w:rsid w:val="008462FA"/>
    <w:rsid w:val="008A4028"/>
    <w:rsid w:val="008B7726"/>
    <w:rsid w:val="00906B5B"/>
    <w:rsid w:val="0094065F"/>
    <w:rsid w:val="009618E5"/>
    <w:rsid w:val="0098488F"/>
    <w:rsid w:val="009F2635"/>
    <w:rsid w:val="00A67BA0"/>
    <w:rsid w:val="00B02C09"/>
    <w:rsid w:val="00B23766"/>
    <w:rsid w:val="00B94868"/>
    <w:rsid w:val="00BB04C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B046FAD"/>
    <w:rsid w:val="2CAF265F"/>
    <w:rsid w:val="30E64E22"/>
    <w:rsid w:val="31C31067"/>
    <w:rsid w:val="31F33D11"/>
    <w:rsid w:val="37AA40E3"/>
    <w:rsid w:val="3AF41B02"/>
    <w:rsid w:val="3BF45CEC"/>
    <w:rsid w:val="427A480E"/>
    <w:rsid w:val="44E51961"/>
    <w:rsid w:val="46480750"/>
    <w:rsid w:val="4857716B"/>
    <w:rsid w:val="492E789D"/>
    <w:rsid w:val="49C04C0E"/>
    <w:rsid w:val="4A8121C1"/>
    <w:rsid w:val="4F7534EA"/>
    <w:rsid w:val="4FBE0BE6"/>
    <w:rsid w:val="512222AC"/>
    <w:rsid w:val="52705DC5"/>
    <w:rsid w:val="55835CD9"/>
    <w:rsid w:val="561C0B4D"/>
    <w:rsid w:val="5EAC2CE3"/>
    <w:rsid w:val="652D670A"/>
    <w:rsid w:val="669C3468"/>
    <w:rsid w:val="67341CBC"/>
    <w:rsid w:val="6F6065A4"/>
    <w:rsid w:val="6FDD4494"/>
    <w:rsid w:val="716F13A8"/>
    <w:rsid w:val="720D7FAC"/>
    <w:rsid w:val="730B244E"/>
    <w:rsid w:val="73380993"/>
    <w:rsid w:val="734112A3"/>
    <w:rsid w:val="772037FC"/>
    <w:rsid w:val="7E022575"/>
    <w:rsid w:val="7EA373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widowControl/>
      <w:snapToGrid w:val="0"/>
      <w:spacing w:before="60" w:after="160" w:line="259" w:lineRule="auto"/>
      <w:ind w:right="113"/>
    </w:pPr>
    <w:rPr>
      <w:kern w:val="0"/>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Char"/>
    <w:basedOn w:val="13"/>
    <w:link w:val="4"/>
    <w:qFormat/>
    <w:uiPriority w:val="9"/>
    <w:rPr>
      <w:rFonts w:ascii="宋体" w:hAnsi="宋体" w:eastAsia="宋体" w:cs="宋体"/>
      <w:b/>
      <w:bCs/>
      <w:kern w:val="36"/>
      <w:sz w:val="48"/>
      <w:szCs w:val="48"/>
    </w:rPr>
  </w:style>
  <w:style w:type="character" w:customStyle="1" w:styleId="18">
    <w:name w:val="标题 2 Char"/>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Char"/>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320</Words>
  <Characters>357</Characters>
  <Lines>4</Lines>
  <Paragraphs>1</Paragraphs>
  <TotalTime>0</TotalTime>
  <ScaleCrop>false</ScaleCrop>
  <LinksUpToDate>false</LinksUpToDate>
  <CharactersWithSpaces>371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2024-10-15T11:11:46Z</dcterms:modified>
  <dc:title>关于作出的建设项目环境影响评价文件批复的公告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E3E5424A443F49548D34B00123203A50_12</vt:lpwstr>
  </property>
</Properties>
</file>