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7F9B9503">
      <w:pPr>
        <w:pStyle w:val="style66"/>
        <w:spacing w:lineRule="auto" w:line="241"/>
        <w:rPr/>
      </w:pPr>
    </w:p>
    <w:p w14:paraId="658276A0">
      <w:pPr>
        <w:pStyle w:val="style66"/>
        <w:spacing w:lineRule="auto" w:line="241"/>
        <w:rPr/>
      </w:pPr>
    </w:p>
    <w:p w14:paraId="71D72E8F">
      <w:pPr>
        <w:pStyle w:val="style0"/>
        <w:spacing w:before="114" w:lineRule="auto" w:line="224"/>
        <w:rPr>
          <w:rFonts w:ascii="黑体" w:cs="黑体" w:eastAsia="黑体" w:hAnsi="黑体"/>
          <w:sz w:val="35"/>
          <w:szCs w:val="35"/>
        </w:rPr>
      </w:pPr>
    </w:p>
    <w:p w14:paraId="25EE86A0">
      <w:pPr>
        <w:pStyle w:val="style0"/>
        <w:spacing w:before="187" w:lineRule="auto" w:line="221"/>
        <w:ind w:left="1300"/>
        <w:rPr>
          <w:rFonts w:ascii="黑体" w:cs="黑体" w:eastAsia="黑体" w:hAnsi="黑体" w:hint="eastAsia"/>
          <w:sz w:val="35"/>
          <w:szCs w:val="35"/>
          <w:lang w:eastAsia="zh-CN"/>
        </w:rPr>
      </w:pPr>
      <w:r>
        <w:rPr>
          <w:rFonts w:ascii="黑体" w:cs="黑体" w:eastAsia="黑体" w:hAnsi="黑体"/>
          <w:b/>
          <w:bCs/>
          <w:spacing w:val="6"/>
          <w:sz w:val="35"/>
          <w:szCs w:val="35"/>
        </w:rPr>
        <w:t>2025年友谊县大豆种子包衣补助</w:t>
      </w:r>
      <w:r>
        <w:rPr>
          <w:rFonts w:ascii="黑体" w:cs="黑体" w:eastAsia="黑体" w:hAnsi="黑体" w:hint="eastAsia"/>
          <w:b/>
          <w:bCs/>
          <w:spacing w:val="6"/>
          <w:sz w:val="35"/>
          <w:szCs w:val="35"/>
          <w:lang w:val="en-US" w:eastAsia="zh-CN"/>
        </w:rPr>
        <w:t>公示</w:t>
      </w:r>
    </w:p>
    <w:p w14:paraId="50118843">
      <w:pPr>
        <w:pStyle w:val="style66"/>
        <w:spacing w:lineRule="auto" w:line="342"/>
        <w:rPr/>
      </w:pPr>
    </w:p>
    <w:p w14:paraId="765D775B">
      <w:pPr>
        <w:pStyle w:val="style66"/>
        <w:spacing w:lineRule="auto" w:line="343"/>
        <w:rPr/>
      </w:pPr>
    </w:p>
    <w:p w14:paraId="6A8D5017">
      <w:pPr>
        <w:pStyle w:val="style0"/>
        <w:spacing w:before="82" w:lineRule="auto" w:line="222"/>
        <w:ind w:left="24"/>
        <w:rPr>
          <w:rFonts w:ascii="仿宋" w:cs="仿宋" w:eastAsia="仿宋" w:hAnsi="仿宋"/>
          <w:sz w:val="25"/>
          <w:szCs w:val="25"/>
        </w:rPr>
      </w:pPr>
      <w:r>
        <w:rPr>
          <w:rFonts w:ascii="仿宋" w:cs="仿宋" w:eastAsia="仿宋" w:hAnsi="仿宋"/>
          <w:spacing w:val="20"/>
          <w:sz w:val="25"/>
          <w:szCs w:val="25"/>
        </w:rPr>
        <w:t>县(市、区)农业农村局(公章):</w:t>
      </w:r>
    </w:p>
    <w:p w14:paraId="02EC1DE8">
      <w:pPr>
        <w:pStyle w:val="style0"/>
        <w:spacing w:lineRule="exact" w:line="117"/>
        <w:rPr/>
      </w:pPr>
    </w:p>
    <w:tbl>
      <w:tblPr>
        <w:tblStyle w:val="style4097"/>
        <w:tblW w:w="827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1258"/>
        <w:gridCol w:w="1938"/>
        <w:gridCol w:w="1858"/>
        <w:gridCol w:w="1383"/>
      </w:tblGrid>
      <w:tr w14:paraId="22859A4A">
        <w:trPr>
          <w:trHeight w:val="614" w:hRule="atLeast"/>
        </w:trPr>
        <w:tc>
          <w:tcPr>
            <w:tcW w:w="1833" w:type="dxa"/>
            <w:tcBorders/>
          </w:tcPr>
          <w:p w14:paraId="3A01497F">
            <w:pPr>
              <w:pStyle w:val="style0"/>
              <w:spacing w:before="193" w:lineRule="auto" w:line="230"/>
              <w:ind w:left="424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7"/>
                <w:sz w:val="22"/>
                <w:szCs w:val="22"/>
              </w:rPr>
              <w:t>乡</w:t>
            </w:r>
            <w:r>
              <w:rPr>
                <w:rFonts w:ascii="宋体" w:cs="宋体" w:eastAsia="宋体" w:hAnsi="宋体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宋体" w:cs="宋体" w:eastAsia="宋体" w:hAnsi="宋体"/>
                <w:spacing w:val="7"/>
                <w:sz w:val="22"/>
                <w:szCs w:val="22"/>
              </w:rPr>
              <w:t>(镇)</w:t>
            </w:r>
          </w:p>
        </w:tc>
        <w:tc>
          <w:tcPr>
            <w:tcW w:w="1258" w:type="dxa"/>
            <w:tcBorders/>
          </w:tcPr>
          <w:p w14:paraId="2C03F7D2">
            <w:pPr>
              <w:pStyle w:val="style0"/>
              <w:spacing w:before="34" w:lineRule="auto" w:line="239"/>
              <w:ind w:left="81" w:right="37" w:firstLine="100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2"/>
                <w:sz w:val="22"/>
                <w:szCs w:val="22"/>
              </w:rPr>
              <w:t>大豆种植</w:t>
            </w:r>
            <w:r>
              <w:rPr>
                <w:rFonts w:ascii="宋体" w:cs="宋体" w:eastAsia="宋体" w:hAnsi="宋体"/>
                <w:sz w:val="22"/>
                <w:szCs w:val="22"/>
              </w:rPr>
              <w:t xml:space="preserve">  </w:t>
            </w:r>
            <w:r>
              <w:rPr>
                <w:rFonts w:ascii="宋体" w:cs="宋体" w:eastAsia="宋体" w:hAnsi="宋体"/>
                <w:spacing w:val="-17"/>
                <w:sz w:val="22"/>
                <w:szCs w:val="22"/>
              </w:rPr>
              <w:t>面</w:t>
            </w:r>
            <w:r>
              <w:rPr>
                <w:rFonts w:ascii="宋体" w:cs="宋体" w:eastAsia="宋体" w:hAnsi="宋体"/>
                <w:spacing w:val="-37"/>
                <w:sz w:val="22"/>
                <w:szCs w:val="22"/>
              </w:rPr>
              <w:t xml:space="preserve"> </w:t>
            </w:r>
            <w:r>
              <w:rPr>
                <w:rFonts w:ascii="宋体" w:cs="宋体" w:eastAsia="宋体" w:hAnsi="宋体"/>
                <w:spacing w:val="-17"/>
                <w:sz w:val="22"/>
                <w:szCs w:val="22"/>
              </w:rPr>
              <w:t>积</w:t>
            </w:r>
            <w:r>
              <w:rPr>
                <w:rFonts w:ascii="宋体" w:cs="宋体" w:eastAsia="宋体" w:hAnsi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cs="宋体" w:eastAsia="宋体" w:hAnsi="宋体"/>
                <w:spacing w:val="-17"/>
                <w:sz w:val="22"/>
                <w:szCs w:val="22"/>
              </w:rPr>
              <w:t>(</w:t>
            </w:r>
            <w:r>
              <w:rPr>
                <w:rFonts w:ascii="宋体" w:cs="宋体" w:eastAsia="宋体" w:hAnsi="宋体"/>
                <w:spacing w:val="-37"/>
                <w:sz w:val="22"/>
                <w:szCs w:val="22"/>
              </w:rPr>
              <w:t xml:space="preserve"> </w:t>
            </w:r>
            <w:r>
              <w:rPr>
                <w:rFonts w:ascii="宋体" w:cs="宋体" w:eastAsia="宋体" w:hAnsi="宋体"/>
                <w:spacing w:val="-17"/>
                <w:sz w:val="22"/>
                <w:szCs w:val="22"/>
              </w:rPr>
              <w:t>亩</w:t>
            </w:r>
            <w:r>
              <w:rPr>
                <w:rFonts w:ascii="宋体" w:cs="宋体" w:eastAsia="宋体" w:hAnsi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cs="宋体" w:eastAsia="宋体" w:hAnsi="宋体"/>
                <w:spacing w:val="-17"/>
                <w:sz w:val="22"/>
                <w:szCs w:val="22"/>
              </w:rPr>
              <w:t>)</w:t>
            </w:r>
          </w:p>
        </w:tc>
        <w:tc>
          <w:tcPr>
            <w:tcW w:w="1938" w:type="dxa"/>
            <w:tcBorders/>
          </w:tcPr>
          <w:p w14:paraId="4744A18A">
            <w:pPr>
              <w:pStyle w:val="style0"/>
              <w:spacing w:before="34" w:lineRule="auto" w:line="239"/>
              <w:ind w:left="302" w:right="176" w:hanging="109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2"/>
                <w:sz w:val="22"/>
                <w:szCs w:val="22"/>
              </w:rPr>
              <w:t xml:space="preserve">符合补助标准的 </w:t>
            </w:r>
            <w:r>
              <w:rPr>
                <w:rFonts w:ascii="宋体" w:cs="宋体" w:eastAsia="宋体" w:hAnsi="宋体"/>
                <w:spacing w:val="6"/>
                <w:sz w:val="22"/>
                <w:szCs w:val="22"/>
              </w:rPr>
              <w:t>包衣面积(亩)</w:t>
            </w:r>
          </w:p>
        </w:tc>
        <w:tc>
          <w:tcPr>
            <w:tcW w:w="1858" w:type="dxa"/>
            <w:tcBorders/>
          </w:tcPr>
          <w:p w14:paraId="4549C6A1">
            <w:pPr>
              <w:pStyle w:val="style0"/>
              <w:spacing w:before="24" w:lineRule="auto" w:line="219"/>
              <w:ind w:left="266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-2"/>
                <w:sz w:val="22"/>
                <w:szCs w:val="22"/>
              </w:rPr>
              <w:t>包衣补助金额</w:t>
            </w:r>
          </w:p>
          <w:p w14:paraId="798BFC61">
            <w:pPr>
              <w:pStyle w:val="style0"/>
              <w:spacing w:before="49" w:lineRule="auto" w:line="220"/>
              <w:ind w:left="705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16"/>
                <w:sz w:val="22"/>
                <w:szCs w:val="22"/>
              </w:rPr>
              <w:t>(元)</w:t>
            </w:r>
            <w:bookmarkStart w:id="0" w:name="_GoBack"/>
            <w:bookmarkEnd w:id="0"/>
          </w:p>
        </w:tc>
        <w:tc>
          <w:tcPr>
            <w:tcW w:w="1383" w:type="dxa"/>
            <w:tcBorders/>
          </w:tcPr>
          <w:p w14:paraId="1FC9BA49">
            <w:pPr>
              <w:pStyle w:val="style0"/>
              <w:spacing w:before="205" w:lineRule="auto" w:line="221"/>
              <w:ind w:left="458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5"/>
                <w:sz w:val="22"/>
                <w:szCs w:val="22"/>
              </w:rPr>
              <w:t>备注</w:t>
            </w:r>
          </w:p>
        </w:tc>
      </w:tr>
      <w:tr w14:paraId="01CF35E0">
        <w:tblPrEx/>
        <w:trPr>
          <w:trHeight w:val="539" w:hRule="atLeast"/>
        </w:trPr>
        <w:tc>
          <w:tcPr>
            <w:tcW w:w="1833" w:type="dxa"/>
            <w:tcBorders/>
          </w:tcPr>
          <w:p w14:paraId="427F745E">
            <w:pPr>
              <w:pStyle w:val="style0"/>
              <w:spacing w:before="251" w:lineRule="auto" w:line="221"/>
              <w:ind w:left="684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1258" w:type="dxa"/>
            <w:tcBorders/>
          </w:tcPr>
          <w:p w14:paraId="22156B7A">
            <w:pPr>
              <w:pStyle w:val="style0"/>
              <w:spacing w:before="291" w:lineRule="auto" w:line="199"/>
              <w:ind w:left="182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-2"/>
                <w:sz w:val="22"/>
                <w:szCs w:val="22"/>
              </w:rPr>
              <w:t>22521.42</w:t>
            </w:r>
          </w:p>
        </w:tc>
        <w:tc>
          <w:tcPr>
            <w:tcW w:w="1938" w:type="dxa"/>
            <w:tcBorders/>
          </w:tcPr>
          <w:p w14:paraId="651DBE4B">
            <w:pPr>
              <w:pStyle w:val="style0"/>
              <w:spacing w:before="291" w:lineRule="auto" w:line="199"/>
              <w:ind w:left="573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-4"/>
                <w:sz w:val="22"/>
                <w:szCs w:val="22"/>
              </w:rPr>
              <w:t>15126.8</w:t>
            </w:r>
          </w:p>
        </w:tc>
        <w:tc>
          <w:tcPr>
            <w:tcW w:w="1858" w:type="dxa"/>
            <w:tcBorders/>
          </w:tcPr>
          <w:p w14:paraId="231E3E1A">
            <w:pPr>
              <w:pStyle w:val="style0"/>
              <w:spacing w:before="282" w:lineRule="auto" w:line="207"/>
              <w:ind w:left="645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-2"/>
                <w:sz w:val="22"/>
                <w:szCs w:val="22"/>
              </w:rPr>
              <w:t>25678</w:t>
            </w:r>
          </w:p>
        </w:tc>
        <w:tc>
          <w:tcPr>
            <w:tcW w:w="1383" w:type="dxa"/>
            <w:tcBorders/>
          </w:tcPr>
          <w:p w14:paraId="058A4C2C">
            <w:pPr>
              <w:pStyle w:val="style4098"/>
              <w:rPr/>
            </w:pPr>
          </w:p>
        </w:tc>
      </w:tr>
      <w:tr w14:paraId="53632BB9">
        <w:tblPrEx/>
        <w:trPr>
          <w:trHeight w:val="1638" w:hRule="atLeast"/>
        </w:trPr>
        <w:tc>
          <w:tcPr>
            <w:tcW w:w="1833" w:type="dxa"/>
            <w:tcBorders/>
          </w:tcPr>
          <w:p w14:paraId="00E776BB">
            <w:pPr>
              <w:pStyle w:val="style0"/>
              <w:spacing w:before="251" w:lineRule="auto" w:line="220"/>
              <w:ind w:left="84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1"/>
                <w:sz w:val="22"/>
                <w:szCs w:val="22"/>
              </w:rPr>
              <w:t>融通农业发展(哈</w:t>
            </w:r>
          </w:p>
          <w:p w14:paraId="7FDC121A">
            <w:pPr>
              <w:pStyle w:val="style0"/>
              <w:spacing w:before="297" w:lineRule="auto" w:line="219"/>
              <w:ind w:left="84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1"/>
                <w:sz w:val="22"/>
                <w:szCs w:val="22"/>
              </w:rPr>
              <w:t>尔滨)有限责任公</w:t>
            </w:r>
          </w:p>
          <w:p w14:paraId="660F2360">
            <w:pPr>
              <w:pStyle w:val="style0"/>
              <w:spacing w:before="291" w:lineRule="auto" w:line="221"/>
              <w:ind w:left="795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z w:val="22"/>
                <w:szCs w:val="22"/>
              </w:rPr>
              <w:t>司</w:t>
            </w:r>
          </w:p>
        </w:tc>
        <w:tc>
          <w:tcPr>
            <w:tcW w:w="1258" w:type="dxa"/>
            <w:tcBorders/>
          </w:tcPr>
          <w:p w14:paraId="08F32629">
            <w:pPr>
              <w:pStyle w:val="style4098"/>
              <w:spacing w:lineRule="auto" w:line="328"/>
              <w:rPr/>
            </w:pPr>
          </w:p>
          <w:p w14:paraId="35BB94AD">
            <w:pPr>
              <w:pStyle w:val="style4098"/>
              <w:spacing w:lineRule="auto" w:line="329"/>
              <w:rPr/>
            </w:pPr>
          </w:p>
          <w:p w14:paraId="792D8760">
            <w:pPr>
              <w:pStyle w:val="style0"/>
              <w:spacing w:before="71" w:lineRule="auto" w:line="239"/>
              <w:ind w:left="182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-2"/>
                <w:sz w:val="22"/>
                <w:szCs w:val="22"/>
              </w:rPr>
              <w:t>20822.52</w:t>
            </w:r>
          </w:p>
        </w:tc>
        <w:tc>
          <w:tcPr>
            <w:tcW w:w="1938" w:type="dxa"/>
            <w:tcBorders/>
          </w:tcPr>
          <w:p w14:paraId="6279B7E7">
            <w:pPr>
              <w:pStyle w:val="style4098"/>
              <w:spacing w:lineRule="auto" w:line="328"/>
              <w:rPr/>
            </w:pPr>
          </w:p>
          <w:p w14:paraId="119CB076">
            <w:pPr>
              <w:pStyle w:val="style4098"/>
              <w:spacing w:lineRule="auto" w:line="328"/>
              <w:rPr/>
            </w:pPr>
          </w:p>
          <w:p w14:paraId="3700780B">
            <w:pPr>
              <w:pStyle w:val="style0"/>
              <w:spacing w:before="72"/>
              <w:ind w:left="684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-4"/>
                <w:sz w:val="22"/>
                <w:szCs w:val="22"/>
              </w:rPr>
              <w:t>13800</w:t>
            </w:r>
          </w:p>
        </w:tc>
        <w:tc>
          <w:tcPr>
            <w:tcW w:w="1858" w:type="dxa"/>
            <w:tcBorders/>
          </w:tcPr>
          <w:p w14:paraId="1FE9F693">
            <w:pPr>
              <w:pStyle w:val="style4098"/>
              <w:spacing w:lineRule="auto" w:line="328"/>
              <w:rPr/>
            </w:pPr>
          </w:p>
          <w:p w14:paraId="01165732">
            <w:pPr>
              <w:pStyle w:val="style4098"/>
              <w:spacing w:lineRule="auto" w:line="328"/>
              <w:rPr/>
            </w:pPr>
          </w:p>
          <w:p w14:paraId="5F397E6F">
            <w:pPr>
              <w:pStyle w:val="style0"/>
              <w:spacing w:before="72"/>
              <w:ind w:left="645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-4"/>
                <w:sz w:val="22"/>
                <w:szCs w:val="22"/>
              </w:rPr>
              <w:t>19044</w:t>
            </w:r>
          </w:p>
        </w:tc>
        <w:tc>
          <w:tcPr>
            <w:tcW w:w="1383" w:type="dxa"/>
            <w:tcBorders/>
          </w:tcPr>
          <w:p w14:paraId="6839EEA2">
            <w:pPr>
              <w:pStyle w:val="style4098"/>
              <w:rPr/>
            </w:pPr>
          </w:p>
        </w:tc>
      </w:tr>
      <w:tr w14:paraId="2640AFC0">
        <w:tblPrEx/>
        <w:trPr>
          <w:trHeight w:val="2178" w:hRule="atLeast"/>
        </w:trPr>
        <w:tc>
          <w:tcPr>
            <w:tcW w:w="1833" w:type="dxa"/>
            <w:tcBorders/>
          </w:tcPr>
          <w:p w14:paraId="09580585">
            <w:pPr>
              <w:pStyle w:val="style0"/>
              <w:spacing w:before="253" w:lineRule="auto" w:line="219"/>
              <w:ind w:left="134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1"/>
                <w:sz w:val="22"/>
                <w:szCs w:val="22"/>
              </w:rPr>
              <w:t>中国铁路哈尔滨</w:t>
            </w:r>
          </w:p>
          <w:p w14:paraId="7E3E3667">
            <w:pPr>
              <w:pStyle w:val="style0"/>
              <w:spacing w:before="289" w:lineRule="auto" w:line="219"/>
              <w:ind w:left="134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4"/>
                <w:sz w:val="22"/>
                <w:szCs w:val="22"/>
              </w:rPr>
              <w:t>局集团有限公司</w:t>
            </w:r>
          </w:p>
          <w:p w14:paraId="647F0E3B">
            <w:pPr>
              <w:pStyle w:val="style0"/>
              <w:spacing w:before="267" w:lineRule="auto" w:line="219"/>
              <w:ind w:left="134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-2"/>
                <w:sz w:val="22"/>
                <w:szCs w:val="22"/>
              </w:rPr>
              <w:t>农林管理所佳木</w:t>
            </w:r>
          </w:p>
          <w:p w14:paraId="5AF82AE1">
            <w:pPr>
              <w:pStyle w:val="style0"/>
              <w:spacing w:before="301" w:lineRule="auto" w:line="220"/>
              <w:ind w:left="575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-3"/>
                <w:sz w:val="22"/>
                <w:szCs w:val="22"/>
              </w:rPr>
              <w:t>斯分所</w:t>
            </w:r>
          </w:p>
        </w:tc>
        <w:tc>
          <w:tcPr>
            <w:tcW w:w="1258" w:type="dxa"/>
            <w:tcBorders/>
          </w:tcPr>
          <w:p w14:paraId="6CB94162">
            <w:pPr>
              <w:pStyle w:val="style4098"/>
              <w:spacing w:lineRule="auto" w:line="309"/>
              <w:rPr/>
            </w:pPr>
          </w:p>
          <w:p w14:paraId="47ABB216">
            <w:pPr>
              <w:pStyle w:val="style4098"/>
              <w:spacing w:lineRule="auto" w:line="309"/>
              <w:rPr/>
            </w:pPr>
          </w:p>
          <w:p w14:paraId="4EC69672">
            <w:pPr>
              <w:pStyle w:val="style4098"/>
              <w:spacing w:lineRule="auto" w:line="309"/>
              <w:rPr/>
            </w:pPr>
          </w:p>
          <w:p w14:paraId="10B6471C">
            <w:pPr>
              <w:pStyle w:val="style0"/>
              <w:spacing w:before="72" w:lineRule="auto" w:line="239"/>
              <w:ind w:left="291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-4"/>
                <w:sz w:val="22"/>
                <w:szCs w:val="22"/>
              </w:rPr>
              <w:t>1698.9</w:t>
            </w:r>
          </w:p>
        </w:tc>
        <w:tc>
          <w:tcPr>
            <w:tcW w:w="1938" w:type="dxa"/>
            <w:tcBorders/>
          </w:tcPr>
          <w:p w14:paraId="462F6AAF">
            <w:pPr>
              <w:pStyle w:val="style4098"/>
              <w:spacing w:lineRule="auto" w:line="309"/>
              <w:rPr/>
            </w:pPr>
          </w:p>
          <w:p w14:paraId="75854292">
            <w:pPr>
              <w:pStyle w:val="style4098"/>
              <w:spacing w:lineRule="auto" w:line="309"/>
              <w:rPr/>
            </w:pPr>
          </w:p>
          <w:p w14:paraId="6ECCCFA0">
            <w:pPr>
              <w:pStyle w:val="style4098"/>
              <w:spacing w:lineRule="auto" w:line="309"/>
              <w:rPr/>
            </w:pPr>
          </w:p>
          <w:p w14:paraId="7F5F5A94">
            <w:pPr>
              <w:pStyle w:val="style0"/>
              <w:spacing w:before="72" w:lineRule="auto" w:line="239"/>
              <w:ind w:left="633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-4"/>
                <w:sz w:val="22"/>
                <w:szCs w:val="22"/>
              </w:rPr>
              <w:t>1326.8</w:t>
            </w:r>
          </w:p>
        </w:tc>
        <w:tc>
          <w:tcPr>
            <w:tcW w:w="1858" w:type="dxa"/>
            <w:tcBorders/>
          </w:tcPr>
          <w:p w14:paraId="18645DBC">
            <w:pPr>
              <w:pStyle w:val="style4098"/>
              <w:spacing w:lineRule="auto" w:line="309"/>
              <w:rPr/>
            </w:pPr>
          </w:p>
          <w:p w14:paraId="4BE0499F">
            <w:pPr>
              <w:pStyle w:val="style4098"/>
              <w:spacing w:lineRule="auto" w:line="309"/>
              <w:rPr/>
            </w:pPr>
          </w:p>
          <w:p w14:paraId="47C085B3">
            <w:pPr>
              <w:pStyle w:val="style4098"/>
              <w:spacing w:lineRule="auto" w:line="309"/>
              <w:rPr/>
            </w:pPr>
          </w:p>
          <w:p w14:paraId="123BAC08">
            <w:pPr>
              <w:pStyle w:val="style0"/>
              <w:spacing w:before="71"/>
              <w:ind w:left="705"/>
              <w:rPr>
                <w:rFonts w:ascii="宋体" w:cs="宋体" w:eastAsia="宋体" w:hAnsi="宋体"/>
                <w:sz w:val="22"/>
                <w:szCs w:val="22"/>
              </w:rPr>
            </w:pPr>
            <w:r>
              <w:rPr>
                <w:rFonts w:ascii="宋体" w:cs="宋体" w:eastAsia="宋体" w:hAnsi="宋体"/>
                <w:spacing w:val="-2"/>
                <w:sz w:val="22"/>
                <w:szCs w:val="22"/>
              </w:rPr>
              <w:t>6634</w:t>
            </w:r>
          </w:p>
        </w:tc>
        <w:tc>
          <w:tcPr>
            <w:tcW w:w="1383" w:type="dxa"/>
            <w:tcBorders/>
          </w:tcPr>
          <w:p w14:paraId="2EA84134">
            <w:pPr>
              <w:pStyle w:val="style4098"/>
              <w:rPr/>
            </w:pPr>
          </w:p>
        </w:tc>
      </w:tr>
      <w:tr w14:paraId="471CCA2B">
        <w:tblPrEx/>
        <w:trPr>
          <w:trHeight w:val="559" w:hRule="atLeast"/>
        </w:trPr>
        <w:tc>
          <w:tcPr>
            <w:tcW w:w="1833" w:type="dxa"/>
            <w:tcBorders/>
          </w:tcPr>
          <w:p w14:paraId="248DAC40">
            <w:pPr>
              <w:pStyle w:val="style4098"/>
              <w:rPr/>
            </w:pPr>
          </w:p>
        </w:tc>
        <w:tc>
          <w:tcPr>
            <w:tcW w:w="1258" w:type="dxa"/>
            <w:tcBorders/>
          </w:tcPr>
          <w:p w14:paraId="0A976092">
            <w:pPr>
              <w:pStyle w:val="style4098"/>
              <w:rPr/>
            </w:pPr>
          </w:p>
        </w:tc>
        <w:tc>
          <w:tcPr>
            <w:tcW w:w="1938" w:type="dxa"/>
            <w:tcBorders/>
          </w:tcPr>
          <w:p w14:paraId="7F098665">
            <w:pPr>
              <w:pStyle w:val="style4098"/>
              <w:rPr/>
            </w:pPr>
          </w:p>
        </w:tc>
        <w:tc>
          <w:tcPr>
            <w:tcW w:w="1858" w:type="dxa"/>
            <w:tcBorders/>
          </w:tcPr>
          <w:p w14:paraId="7F76A5CD">
            <w:pPr>
              <w:pStyle w:val="style4098"/>
              <w:rPr/>
            </w:pPr>
          </w:p>
        </w:tc>
        <w:tc>
          <w:tcPr>
            <w:tcW w:w="1383" w:type="dxa"/>
            <w:tcBorders/>
          </w:tcPr>
          <w:p w14:paraId="44120957">
            <w:pPr>
              <w:pStyle w:val="style4098"/>
              <w:rPr/>
            </w:pPr>
          </w:p>
        </w:tc>
      </w:tr>
      <w:tr w14:paraId="22F4907D">
        <w:tblPrEx/>
        <w:trPr>
          <w:trHeight w:val="550" w:hRule="atLeast"/>
        </w:trPr>
        <w:tc>
          <w:tcPr>
            <w:tcW w:w="1833" w:type="dxa"/>
            <w:tcBorders/>
          </w:tcPr>
          <w:p w14:paraId="1E4D6C18">
            <w:pPr>
              <w:pStyle w:val="style4098"/>
              <w:rPr/>
            </w:pPr>
          </w:p>
        </w:tc>
        <w:tc>
          <w:tcPr>
            <w:tcW w:w="1258" w:type="dxa"/>
            <w:tcBorders/>
          </w:tcPr>
          <w:p w14:paraId="4AA8CBD1">
            <w:pPr>
              <w:pStyle w:val="style4098"/>
              <w:rPr/>
            </w:pPr>
          </w:p>
        </w:tc>
        <w:tc>
          <w:tcPr>
            <w:tcW w:w="1938" w:type="dxa"/>
            <w:tcBorders/>
          </w:tcPr>
          <w:p w14:paraId="61FE2107">
            <w:pPr>
              <w:pStyle w:val="style4098"/>
              <w:rPr/>
            </w:pPr>
          </w:p>
        </w:tc>
        <w:tc>
          <w:tcPr>
            <w:tcW w:w="1858" w:type="dxa"/>
            <w:tcBorders/>
          </w:tcPr>
          <w:p w14:paraId="136E90A5">
            <w:pPr>
              <w:pStyle w:val="style4098"/>
              <w:rPr/>
            </w:pPr>
          </w:p>
        </w:tc>
        <w:tc>
          <w:tcPr>
            <w:tcW w:w="1383" w:type="dxa"/>
            <w:tcBorders/>
          </w:tcPr>
          <w:p w14:paraId="28B832FB">
            <w:pPr>
              <w:pStyle w:val="style4098"/>
              <w:rPr/>
            </w:pPr>
          </w:p>
        </w:tc>
      </w:tr>
      <w:tr w14:paraId="4226CD27">
        <w:tblPrEx/>
        <w:trPr>
          <w:trHeight w:val="559" w:hRule="atLeast"/>
        </w:trPr>
        <w:tc>
          <w:tcPr>
            <w:tcW w:w="1833" w:type="dxa"/>
            <w:tcBorders/>
          </w:tcPr>
          <w:p w14:paraId="190E44A8">
            <w:pPr>
              <w:pStyle w:val="style4098"/>
              <w:rPr/>
            </w:pPr>
          </w:p>
        </w:tc>
        <w:tc>
          <w:tcPr>
            <w:tcW w:w="1258" w:type="dxa"/>
            <w:tcBorders/>
          </w:tcPr>
          <w:p w14:paraId="0BD1FFFC">
            <w:pPr>
              <w:pStyle w:val="style4098"/>
              <w:rPr/>
            </w:pPr>
          </w:p>
        </w:tc>
        <w:tc>
          <w:tcPr>
            <w:tcW w:w="1938" w:type="dxa"/>
            <w:tcBorders/>
          </w:tcPr>
          <w:p w14:paraId="34EE9E30">
            <w:pPr>
              <w:pStyle w:val="style4098"/>
              <w:rPr/>
            </w:pPr>
          </w:p>
        </w:tc>
        <w:tc>
          <w:tcPr>
            <w:tcW w:w="1858" w:type="dxa"/>
            <w:tcBorders/>
          </w:tcPr>
          <w:p w14:paraId="01912ACB">
            <w:pPr>
              <w:pStyle w:val="style4098"/>
              <w:rPr/>
            </w:pPr>
          </w:p>
        </w:tc>
        <w:tc>
          <w:tcPr>
            <w:tcW w:w="1383" w:type="dxa"/>
            <w:tcBorders/>
          </w:tcPr>
          <w:p w14:paraId="09D4240B">
            <w:pPr>
              <w:pStyle w:val="style4098"/>
              <w:rPr/>
            </w:pPr>
          </w:p>
        </w:tc>
      </w:tr>
      <w:tr w14:paraId="2365862F">
        <w:tblPrEx/>
        <w:trPr>
          <w:trHeight w:val="559" w:hRule="atLeast"/>
        </w:trPr>
        <w:tc>
          <w:tcPr>
            <w:tcW w:w="1833" w:type="dxa"/>
            <w:tcBorders/>
          </w:tcPr>
          <w:p w14:paraId="1258736F">
            <w:pPr>
              <w:pStyle w:val="style4098"/>
              <w:rPr/>
            </w:pPr>
          </w:p>
        </w:tc>
        <w:tc>
          <w:tcPr>
            <w:tcW w:w="1258" w:type="dxa"/>
            <w:tcBorders/>
          </w:tcPr>
          <w:p w14:paraId="5E252859">
            <w:pPr>
              <w:pStyle w:val="style4098"/>
              <w:rPr/>
            </w:pPr>
          </w:p>
        </w:tc>
        <w:tc>
          <w:tcPr>
            <w:tcW w:w="1938" w:type="dxa"/>
            <w:tcBorders/>
          </w:tcPr>
          <w:p w14:paraId="079504EB">
            <w:pPr>
              <w:pStyle w:val="style4098"/>
              <w:rPr/>
            </w:pPr>
          </w:p>
        </w:tc>
        <w:tc>
          <w:tcPr>
            <w:tcW w:w="1858" w:type="dxa"/>
            <w:tcBorders/>
          </w:tcPr>
          <w:p w14:paraId="0512EA9A">
            <w:pPr>
              <w:pStyle w:val="style4098"/>
              <w:rPr/>
            </w:pPr>
          </w:p>
        </w:tc>
        <w:tc>
          <w:tcPr>
            <w:tcW w:w="1383" w:type="dxa"/>
            <w:tcBorders/>
          </w:tcPr>
          <w:p w14:paraId="2396B5B6">
            <w:pPr>
              <w:pStyle w:val="style4098"/>
              <w:rPr/>
            </w:pPr>
          </w:p>
        </w:tc>
      </w:tr>
      <w:tr w14:paraId="13814ABB">
        <w:tblPrEx/>
        <w:trPr>
          <w:trHeight w:val="570" w:hRule="atLeast"/>
        </w:trPr>
        <w:tc>
          <w:tcPr>
            <w:tcW w:w="1833" w:type="dxa"/>
            <w:tcBorders/>
          </w:tcPr>
          <w:p w14:paraId="46108495">
            <w:pPr>
              <w:pStyle w:val="style4098"/>
              <w:rPr/>
            </w:pPr>
          </w:p>
        </w:tc>
        <w:tc>
          <w:tcPr>
            <w:tcW w:w="1258" w:type="dxa"/>
            <w:tcBorders/>
          </w:tcPr>
          <w:p w14:paraId="04B8B215">
            <w:pPr>
              <w:pStyle w:val="style4098"/>
              <w:rPr/>
            </w:pPr>
          </w:p>
        </w:tc>
        <w:tc>
          <w:tcPr>
            <w:tcW w:w="1938" w:type="dxa"/>
            <w:tcBorders/>
          </w:tcPr>
          <w:p w14:paraId="6A3B4E10">
            <w:pPr>
              <w:pStyle w:val="style4098"/>
              <w:rPr/>
            </w:pPr>
          </w:p>
        </w:tc>
        <w:tc>
          <w:tcPr>
            <w:tcW w:w="1858" w:type="dxa"/>
            <w:tcBorders/>
          </w:tcPr>
          <w:p w14:paraId="23655205">
            <w:pPr>
              <w:pStyle w:val="style4098"/>
              <w:rPr/>
            </w:pPr>
          </w:p>
        </w:tc>
        <w:tc>
          <w:tcPr>
            <w:tcW w:w="1383" w:type="dxa"/>
            <w:tcBorders/>
          </w:tcPr>
          <w:p w14:paraId="660E48B8">
            <w:pPr>
              <w:pStyle w:val="style4098"/>
              <w:rPr/>
            </w:pPr>
          </w:p>
        </w:tc>
      </w:tr>
      <w:tr w14:paraId="405DCB60">
        <w:tblPrEx/>
        <w:trPr>
          <w:trHeight w:val="559" w:hRule="atLeast"/>
        </w:trPr>
        <w:tc>
          <w:tcPr>
            <w:tcW w:w="1833" w:type="dxa"/>
            <w:tcBorders/>
          </w:tcPr>
          <w:p w14:paraId="19712867">
            <w:pPr>
              <w:pStyle w:val="style4098"/>
              <w:rPr/>
            </w:pPr>
          </w:p>
        </w:tc>
        <w:tc>
          <w:tcPr>
            <w:tcW w:w="1258" w:type="dxa"/>
            <w:tcBorders/>
          </w:tcPr>
          <w:p w14:paraId="2B52A7D1">
            <w:pPr>
              <w:pStyle w:val="style4098"/>
              <w:rPr/>
            </w:pPr>
          </w:p>
        </w:tc>
        <w:tc>
          <w:tcPr>
            <w:tcW w:w="1938" w:type="dxa"/>
            <w:tcBorders/>
          </w:tcPr>
          <w:p w14:paraId="4D83A433">
            <w:pPr>
              <w:pStyle w:val="style4098"/>
              <w:rPr/>
            </w:pPr>
          </w:p>
        </w:tc>
        <w:tc>
          <w:tcPr>
            <w:tcW w:w="1858" w:type="dxa"/>
            <w:tcBorders/>
          </w:tcPr>
          <w:p w14:paraId="5687A62B">
            <w:pPr>
              <w:pStyle w:val="style4098"/>
              <w:rPr/>
            </w:pPr>
          </w:p>
        </w:tc>
        <w:tc>
          <w:tcPr>
            <w:tcW w:w="1383" w:type="dxa"/>
            <w:tcBorders/>
          </w:tcPr>
          <w:p w14:paraId="2B71B738">
            <w:pPr>
              <w:pStyle w:val="style4098"/>
              <w:rPr/>
            </w:pPr>
          </w:p>
        </w:tc>
      </w:tr>
      <w:tr w14:paraId="2DC49F31">
        <w:tblPrEx/>
        <w:trPr>
          <w:trHeight w:val="585" w:hRule="atLeast"/>
        </w:trPr>
        <w:tc>
          <w:tcPr>
            <w:tcW w:w="1833" w:type="dxa"/>
            <w:tcBorders/>
          </w:tcPr>
          <w:p w14:paraId="11D918C2">
            <w:pPr>
              <w:pStyle w:val="style4098"/>
              <w:rPr/>
            </w:pPr>
          </w:p>
        </w:tc>
        <w:tc>
          <w:tcPr>
            <w:tcW w:w="1258" w:type="dxa"/>
            <w:tcBorders/>
          </w:tcPr>
          <w:p w14:paraId="15419962">
            <w:pPr>
              <w:pStyle w:val="style4098"/>
              <w:rPr/>
            </w:pPr>
          </w:p>
        </w:tc>
        <w:tc>
          <w:tcPr>
            <w:tcW w:w="1938" w:type="dxa"/>
            <w:tcBorders/>
          </w:tcPr>
          <w:p w14:paraId="1F745E29">
            <w:pPr>
              <w:pStyle w:val="style4098"/>
              <w:rPr/>
            </w:pPr>
          </w:p>
        </w:tc>
        <w:tc>
          <w:tcPr>
            <w:tcW w:w="1858" w:type="dxa"/>
            <w:tcBorders/>
          </w:tcPr>
          <w:p w14:paraId="47E724D9">
            <w:pPr>
              <w:pStyle w:val="style4098"/>
              <w:rPr/>
            </w:pPr>
          </w:p>
        </w:tc>
        <w:tc>
          <w:tcPr>
            <w:tcW w:w="1383" w:type="dxa"/>
            <w:tcBorders/>
          </w:tcPr>
          <w:p w14:paraId="7C543170">
            <w:pPr>
              <w:pStyle w:val="style4098"/>
              <w:rPr/>
            </w:pPr>
          </w:p>
        </w:tc>
      </w:tr>
    </w:tbl>
    <w:p w14:paraId="6CE37989">
      <w:pPr>
        <w:pStyle w:val="style66"/>
        <w:rPr/>
      </w:pPr>
    </w:p>
    <w:sectPr>
      <w:footerReference w:type="default" r:id="rId2"/>
      <w:pgSz w:w="11900" w:h="16840" w:orient="portrait"/>
      <w:pgMar w:top="1431" w:right="1785" w:bottom="1429" w:left="1594" w:header="0" w:footer="105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1EF4F64B">
    <w:pPr>
      <w:pStyle w:val="style0"/>
      <w:spacing w:lineRule="auto" w:line="233"/>
      <w:ind w:right="49"/>
      <w:jc w:val="right"/>
      <w:rPr>
        <w:rFonts w:ascii="宋体" w:cs="宋体" w:eastAsia="宋体" w:hAnsi="宋体"/>
        <w:sz w:val="29"/>
        <w:szCs w:val="29"/>
      </w:rPr>
    </w:pPr>
    <w:r>
      <w:rPr>
        <w:rFonts w:ascii="宋体" w:cs="宋体" w:eastAsia="宋体" w:hAnsi="宋体"/>
        <w:spacing w:val="-3"/>
        <w:sz w:val="29"/>
        <w:szCs w:val="29"/>
      </w:rPr>
      <w:t>—5—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haracterSpacingControl w:val="doNotCompress"/>
  <w:compat>
    <w:spaceForUL/>
    <w:ulTrailSpace/>
    <w:useFELayout/>
    <w:compatSetting w:name="compatibilityMode" w:uri="http://schemas.microsoft.com/office/word" w:val="14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kinsoku w:val="false"/>
      <w:autoSpaceDE w:val="false"/>
      <w:autoSpaceDN w:val="false"/>
      <w:adjustRightInd w:val="false"/>
      <w:snapToGrid w:val="false"/>
      <w:spacing w:lineRule="auto" w:line="240"/>
      <w:jc w:val="left"/>
      <w:textAlignment w:val="baseline"/>
    </w:pPr>
    <w:rPr>
      <w:rFonts w:ascii="Arial" w:cs="Arial" w:eastAsia="Arial" w:hAnsi="Arial"/>
      <w:snapToGrid w:val="false"/>
      <w:color w:val="000000"/>
      <w:kern w:val="0"/>
      <w:sz w:val="21"/>
      <w:szCs w:val="21"/>
      <w:lang w:val="en-US" w:bidi="ar-SA" w:eastAsia="en-US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0"/>
    <w:pPr/>
    <w:rPr>
      <w:rFonts w:ascii="Arial" w:cs="Arial" w:eastAsia="Arial" w:hAnsi="Arial"/>
      <w:sz w:val="21"/>
      <w:szCs w:val="21"/>
      <w:lang w:val="en-US" w:bidi="ar-SA" w:eastAsia="en-US"/>
    </w:rPr>
  </w:style>
  <w:style w:type="table" w:customStyle="1" w:styleId="style4097">
    <w:name w:val="Table Normal"/>
    <w:next w:val="style4097"/>
    <w:qFormat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customStyle="1" w:styleId="style4098">
    <w:name w:val="Table Text"/>
    <w:basedOn w:val="style0"/>
    <w:next w:val="style4098"/>
    <w:qFormat/>
    <w:uiPriority w:val="0"/>
    <w:pPr/>
    <w:rPr>
      <w:rFonts w:ascii="Arial" w:cs="Arial" w:eastAsia="Arial" w:hAnsi="Arial"/>
      <w:sz w:val="21"/>
      <w:szCs w:val="21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123</Words>
  <Pages>1</Pages>
  <Characters>172</Characters>
  <Application>WPS Office</Application>
  <Paragraphs>98</Paragraphs>
  <ScaleCrop>false</ScaleCrop>
  <LinksUpToDate>false</LinksUpToDate>
  <CharactersWithSpaces>180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2025-07-31T14:36:00Z</dcterms:created>
  <dc:creator>Administrator</dc:creator>
  <lastModifiedBy>BRA-AL00</lastModifiedBy>
  <dcterms:modified xsi:type="dcterms:W3CDTF">2025-09-08T08:06:58Z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2025-07-31T14:36:54Z</vt:filetime>
  </property>
  <property fmtid="{D5CDD505-2E9C-101B-9397-08002B2CF9AE}" pid="4" name="UsrData">
    <vt:lpwstr>688b0f037d359c001f057b20wl</vt:lpwstr>
  </property>
  <property fmtid="{D5CDD505-2E9C-101B-9397-08002B2CF9AE}" pid="5" name="KSOTemplateDocerSaveRecord">
    <vt:lpwstr>eyJoZGlkIjoiMmVmNjBmYjVmNzgyOTY1M2IyMGM5NzAzMDM2MzI2ZGMiLCJ1c2VySWQiOiIyNDQyNTQ5MTMifQ==</vt:lpwstr>
  </property>
  <property fmtid="{D5CDD505-2E9C-101B-9397-08002B2CF9AE}" pid="6" name="KSOProductBuildVer">
    <vt:lpwstr>2052-12.1.0.21915</vt:lpwstr>
  </property>
  <property fmtid="{D5CDD505-2E9C-101B-9397-08002B2CF9AE}" pid="7" name="ICV">
    <vt:lpwstr>24cd9a92928a49c4a908fcc19450e1e8_23</vt:lpwstr>
  </property>
</Properties>
</file>